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1036"/>
        <w:tblW w:w="0" w:type="auto"/>
        <w:tblLook w:val="04A0" w:firstRow="1" w:lastRow="0" w:firstColumn="1" w:lastColumn="0" w:noHBand="0" w:noVBand="1"/>
      </w:tblPr>
      <w:tblGrid>
        <w:gridCol w:w="950"/>
        <w:gridCol w:w="4354"/>
        <w:gridCol w:w="980"/>
        <w:gridCol w:w="816"/>
        <w:gridCol w:w="28"/>
        <w:gridCol w:w="15"/>
        <w:gridCol w:w="791"/>
        <w:gridCol w:w="2403"/>
        <w:gridCol w:w="2533"/>
        <w:gridCol w:w="1916"/>
      </w:tblGrid>
      <w:tr w:rsidR="00EF6F3F" w:rsidRPr="0048336F" w:rsidTr="0048336F">
        <w:trPr>
          <w:trHeight w:val="300"/>
        </w:trPr>
        <w:tc>
          <w:tcPr>
            <w:tcW w:w="950" w:type="dxa"/>
            <w:vMerge w:val="restart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54" w:type="dxa"/>
            <w:vMerge w:val="restart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Т Е М А</w:t>
            </w:r>
          </w:p>
        </w:tc>
        <w:tc>
          <w:tcPr>
            <w:tcW w:w="980" w:type="dxa"/>
            <w:vMerge w:val="restart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650" w:type="dxa"/>
            <w:gridSpan w:val="4"/>
            <w:tcBorders>
              <w:bottom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403" w:type="dxa"/>
            <w:vMerge w:val="restart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Start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адание</w:t>
            </w:r>
          </w:p>
        </w:tc>
        <w:tc>
          <w:tcPr>
            <w:tcW w:w="2533" w:type="dxa"/>
            <w:vMerge w:val="restart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916" w:type="dxa"/>
            <w:vMerge w:val="restart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034B5" w:rsidRPr="0048336F" w:rsidTr="0048336F">
        <w:trPr>
          <w:trHeight w:val="525"/>
        </w:trPr>
        <w:tc>
          <w:tcPr>
            <w:tcW w:w="950" w:type="dxa"/>
            <w:vMerge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  <w:vMerge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righ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403" w:type="dxa"/>
            <w:vMerge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vMerge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vMerge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Вводный урок по русскому языку. Международное значение языка.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8912C6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Найти и записать </w:t>
            </w:r>
            <w:proofErr w:type="spellStart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высказ</w:t>
            </w:r>
            <w:proofErr w:type="spellEnd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. о языке 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Лексико-орфографическая работа.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8912C6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8,10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Упр. 11, 13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и пунктуация.</w:t>
            </w: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Сложное предложение.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8912C6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Упр. 22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писывание</w:t>
            </w: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Основные виды сложных предложений.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8912C6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eastAsia="Times New Roman" w:hAnsi="Times New Roman" w:cs="Times New Roman"/>
                <w:sz w:val="28"/>
                <w:szCs w:val="28"/>
              </w:rPr>
              <w:t>§ 202, упр. 26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Текст. Композиционные формы сочинений.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8912C6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spellEnd"/>
            <w:proofErr w:type="gramEnd"/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8912C6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Союзы и значения ССП. Знаки препинания в ССП.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8912C6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  <w:p w:rsidR="006034B5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1,6.10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eastAsia="Times New Roman" w:hAnsi="Times New Roman" w:cs="Times New Roman"/>
                <w:sz w:val="28"/>
                <w:szCs w:val="28"/>
              </w:rPr>
              <w:t>§ 203-204, упр. 32,36,39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Повторим орфографию.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8912C6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8.13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Упр. 54, 57(у)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 по теме «ССП» и его анализ.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8912C6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15,20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>СПП.</w:t>
            </w: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СПП. Подчинительные союзы и союзные слова в СПП.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8912C6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eastAsia="Times New Roman" w:hAnsi="Times New Roman" w:cs="Times New Roman"/>
                <w:sz w:val="28"/>
                <w:szCs w:val="28"/>
              </w:rPr>
              <w:t>§ 205, упр. 70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Стили речи. Аннотация.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8912C6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черновиками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Портретный очерк.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8912C6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  <w:p w:rsidR="006034B5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Роль указательных слов в подчинении предложений. Особенности присоединения придаточных предложений к главному.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8912C6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  <w:p w:rsidR="006034B5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eastAsia="Times New Roman" w:hAnsi="Times New Roman" w:cs="Times New Roman"/>
                <w:sz w:val="28"/>
                <w:szCs w:val="28"/>
              </w:rPr>
              <w:t>§ 205-208, упр.83, 85</w:t>
            </w: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СПП с несколькими придаточными.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8912C6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834" w:type="dxa"/>
            <w:gridSpan w:val="3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eastAsia="Times New Roman" w:hAnsi="Times New Roman" w:cs="Times New Roman"/>
                <w:sz w:val="28"/>
                <w:szCs w:val="28"/>
              </w:rPr>
              <w:t>§ 209, упр. 98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Виды придаточных предложений.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8912C6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791" w:type="dxa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eastAsia="Times New Roman" w:hAnsi="Times New Roman" w:cs="Times New Roman"/>
                <w:sz w:val="24"/>
                <w:szCs w:val="24"/>
              </w:rPr>
              <w:t>§ 210, упр. 106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Придаточные подлежащные и </w:t>
            </w:r>
            <w:proofErr w:type="spellStart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сказуемные</w:t>
            </w:r>
            <w:proofErr w:type="spellEnd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8912C6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791" w:type="dxa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eastAsia="Times New Roman" w:hAnsi="Times New Roman" w:cs="Times New Roman"/>
                <w:sz w:val="24"/>
                <w:szCs w:val="24"/>
              </w:rPr>
              <w:t>§ 211-212, у.116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Придаточные определительные.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8912C6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1,3.12</w:t>
            </w:r>
          </w:p>
        </w:tc>
        <w:tc>
          <w:tcPr>
            <w:tcW w:w="791" w:type="dxa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eastAsia="Times New Roman" w:hAnsi="Times New Roman" w:cs="Times New Roman"/>
                <w:sz w:val="24"/>
                <w:szCs w:val="24"/>
              </w:rPr>
              <w:t>§ 213, у. 122, 129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Придаточные дополнительные.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8912C6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791" w:type="dxa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eastAsia="Times New Roman" w:hAnsi="Times New Roman" w:cs="Times New Roman"/>
                <w:sz w:val="24"/>
                <w:szCs w:val="24"/>
              </w:rPr>
              <w:t>§ 214, упр. 133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Придаточные обстоятельственные.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8912C6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10,15  </w:t>
            </w:r>
          </w:p>
        </w:tc>
        <w:tc>
          <w:tcPr>
            <w:tcW w:w="791" w:type="dxa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eastAsia="Times New Roman" w:hAnsi="Times New Roman" w:cs="Times New Roman"/>
                <w:sz w:val="24"/>
                <w:szCs w:val="24"/>
              </w:rPr>
              <w:t>§ 215, у.150, 156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Обобщение по теме «СПП».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8912C6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17,22</w:t>
            </w:r>
          </w:p>
        </w:tc>
        <w:tc>
          <w:tcPr>
            <w:tcW w:w="791" w:type="dxa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. к диктанту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«СПП» и его анализ.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8912C6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24,29</w:t>
            </w:r>
          </w:p>
          <w:p w:rsidR="006034B5" w:rsidRPr="0048336F" w:rsidRDefault="006034B5" w:rsidP="004833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91" w:type="dxa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иктант</w:t>
            </w: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с элементами сочинения.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8912C6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12,14 </w:t>
            </w:r>
          </w:p>
        </w:tc>
        <w:tc>
          <w:tcPr>
            <w:tcW w:w="791" w:type="dxa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</w:t>
            </w: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>Сложные бессоюзные предложения.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Понятие о СБП. Запятая и точка с запятой в СБП.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8912C6" w:rsidRPr="0048336F" w:rsidRDefault="006034B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791" w:type="dxa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eastAsia="Times New Roman" w:hAnsi="Times New Roman" w:cs="Times New Roman"/>
                <w:sz w:val="24"/>
                <w:szCs w:val="24"/>
              </w:rPr>
              <w:t>§ 216, упр.169(у); 175</w:t>
            </w: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Тире и двоеточие в СБП.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8912C6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21, 26</w:t>
            </w:r>
          </w:p>
        </w:tc>
        <w:tc>
          <w:tcPr>
            <w:tcW w:w="791" w:type="dxa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Письмо под диктовку</w:t>
            </w: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Обобщение по теме «СБП».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8912C6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791" w:type="dxa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Упр. 201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Повторим орфографию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8912C6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2,4.02</w:t>
            </w:r>
          </w:p>
        </w:tc>
        <w:tc>
          <w:tcPr>
            <w:tcW w:w="791" w:type="dxa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Упр. 204, 212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«СБП».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8912C6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791" w:type="dxa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иктант</w:t>
            </w: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39-41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разными видами связи.</w:t>
            </w:r>
          </w:p>
        </w:tc>
        <w:tc>
          <w:tcPr>
            <w:tcW w:w="980" w:type="dxa"/>
          </w:tcPr>
          <w:p w:rsidR="008912C6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8912C6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11,16,</w:t>
            </w:r>
          </w:p>
          <w:p w:rsidR="00EF6F3F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791" w:type="dxa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У. 220,221.225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. Урок-зачёт.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8912C6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  <w:p w:rsidR="00EF6F3F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791" w:type="dxa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У.232, 236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44-45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Стили речи. Разговорный стиль. Обобщение </w:t>
            </w:r>
            <w:proofErr w:type="gramStart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8912C6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4, 11</w:t>
            </w:r>
          </w:p>
        </w:tc>
        <w:tc>
          <w:tcPr>
            <w:tcW w:w="791" w:type="dxa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46-49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Предложения с чужой речью. Способы передачи чужой речи. Предложения с прямой речью. Предложения с косвенной речью. Цитаты и способы цитирования.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8912C6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16, 18, </w:t>
            </w:r>
          </w:p>
          <w:p w:rsidR="00EF6F3F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F3F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  <w:p w:rsidR="00EF6F3F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791" w:type="dxa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eastAsia="Times New Roman" w:hAnsi="Times New Roman" w:cs="Times New Roman"/>
                <w:sz w:val="24"/>
                <w:szCs w:val="24"/>
              </w:rPr>
              <w:t>§ 217-220, у.247,252,257,263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4B5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Диктант по теме «Предложения с чужой речью».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8912C6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791" w:type="dxa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F3F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  речи: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righ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F3F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51-53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Изложение с элементами сочинения.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  <w:gridSpan w:val="2"/>
            <w:tcBorders>
              <w:right w:val="single" w:sz="4" w:space="0" w:color="auto"/>
            </w:tcBorders>
          </w:tcPr>
          <w:p w:rsidR="008912C6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13,15,</w:t>
            </w:r>
          </w:p>
          <w:p w:rsidR="00EF6F3F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чернов</w:t>
            </w:r>
            <w:proofErr w:type="spellEnd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F3F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Стили речи. Научный и официально-деловой стили. Публицистический и </w:t>
            </w:r>
            <w:r w:rsidRPr="00483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художественный стили речи. Обобщение.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44" w:type="dxa"/>
            <w:gridSpan w:val="2"/>
            <w:tcBorders>
              <w:right w:val="single" w:sz="4" w:space="0" w:color="auto"/>
            </w:tcBorders>
          </w:tcPr>
          <w:p w:rsidR="008912C6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  <w:p w:rsidR="00EF6F3F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Упр. 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F3F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языке: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righ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F3F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языке. Роль языка в жизни общества.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gridSpan w:val="2"/>
            <w:tcBorders>
              <w:right w:val="single" w:sz="4" w:space="0" w:color="auto"/>
            </w:tcBorders>
          </w:tcPr>
          <w:p w:rsidR="008912C6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Упр.273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F3F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Язык как развивающееся явление. Русский язык в современном мире.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gridSpan w:val="2"/>
            <w:tcBorders>
              <w:right w:val="single" w:sz="4" w:space="0" w:color="auto"/>
            </w:tcBorders>
          </w:tcPr>
          <w:p w:rsidR="008912C6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4,6.05</w:t>
            </w: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eastAsia="Times New Roman" w:hAnsi="Times New Roman" w:cs="Times New Roman"/>
                <w:sz w:val="24"/>
                <w:szCs w:val="24"/>
              </w:rPr>
              <w:t>§ 221-222, у.278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F3F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Систематизация и обобщение </w:t>
            </w:r>
            <w:proofErr w:type="gramStart"/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5-9 классах: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righ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F3F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знаний по фонетике. Правописание гласных </w:t>
            </w:r>
            <w:proofErr w:type="gramStart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корнях слов. Правописание согласных в корнях и приставках.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gridSpan w:val="2"/>
            <w:tcBorders>
              <w:right w:val="single" w:sz="4" w:space="0" w:color="auto"/>
            </w:tcBorders>
          </w:tcPr>
          <w:p w:rsidR="008912C6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11, 13</w:t>
            </w: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Упр.293,296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F3F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61-63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знаний по </w:t>
            </w:r>
            <w:proofErr w:type="spellStart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gridSpan w:val="2"/>
            <w:tcBorders>
              <w:right w:val="single" w:sz="4" w:space="0" w:color="auto"/>
            </w:tcBorders>
          </w:tcPr>
          <w:p w:rsidR="008912C6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18,20</w:t>
            </w: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Упр.315, 323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F3F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64-66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по морфологии.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  <w:gridSpan w:val="2"/>
            <w:tcBorders>
              <w:right w:val="single" w:sz="4" w:space="0" w:color="auto"/>
            </w:tcBorders>
          </w:tcPr>
          <w:p w:rsidR="008912C6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21,22,</w:t>
            </w:r>
          </w:p>
          <w:p w:rsidR="00EF6F3F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Упр.330,332.336</w:t>
            </w: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F3F" w:rsidRPr="0048336F" w:rsidTr="0048336F">
        <w:tc>
          <w:tcPr>
            <w:tcW w:w="95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4354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с грамматическим заданием по теме «Систематизация и обобщение изученного в 5-9 классах» и его анализ.</w:t>
            </w:r>
          </w:p>
        </w:tc>
        <w:tc>
          <w:tcPr>
            <w:tcW w:w="980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gridSpan w:val="2"/>
            <w:tcBorders>
              <w:right w:val="single" w:sz="4" w:space="0" w:color="auto"/>
            </w:tcBorders>
          </w:tcPr>
          <w:p w:rsidR="008912C6" w:rsidRPr="0048336F" w:rsidRDefault="00EF6F3F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12C6" w:rsidRPr="0048336F" w:rsidRDefault="008912C6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F3F" w:rsidRPr="0048336F" w:rsidTr="0048336F">
        <w:tc>
          <w:tcPr>
            <w:tcW w:w="950" w:type="dxa"/>
          </w:tcPr>
          <w:p w:rsidR="00893B85" w:rsidRPr="0048336F" w:rsidRDefault="00893B8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</w:tcPr>
          <w:p w:rsidR="00893B85" w:rsidRPr="0048336F" w:rsidRDefault="00893B8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893B85" w:rsidRPr="0048336F" w:rsidRDefault="00893B8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gridSpan w:val="4"/>
          </w:tcPr>
          <w:p w:rsidR="00893B85" w:rsidRPr="0048336F" w:rsidRDefault="00893B8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3B85" w:rsidRPr="0048336F" w:rsidRDefault="00893B8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</w:tcPr>
          <w:p w:rsidR="00893B85" w:rsidRPr="0048336F" w:rsidRDefault="00893B8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3B85" w:rsidRPr="0048336F" w:rsidRDefault="00893B8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F3F" w:rsidRPr="0048336F" w:rsidTr="0048336F">
        <w:tc>
          <w:tcPr>
            <w:tcW w:w="950" w:type="dxa"/>
          </w:tcPr>
          <w:p w:rsidR="00893B85" w:rsidRPr="0048336F" w:rsidRDefault="00893B8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4" w:type="dxa"/>
          </w:tcPr>
          <w:p w:rsidR="00893B85" w:rsidRPr="0048336F" w:rsidRDefault="005812C4" w:rsidP="004833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И Т О Г О</w:t>
            </w:r>
            <w:proofErr w:type="gramStart"/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4833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68 ч.</w:t>
            </w:r>
          </w:p>
        </w:tc>
        <w:tc>
          <w:tcPr>
            <w:tcW w:w="980" w:type="dxa"/>
          </w:tcPr>
          <w:p w:rsidR="00893B85" w:rsidRPr="0048336F" w:rsidRDefault="00893B8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gridSpan w:val="4"/>
          </w:tcPr>
          <w:p w:rsidR="00893B85" w:rsidRPr="0048336F" w:rsidRDefault="00893B8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</w:tcPr>
          <w:p w:rsidR="00893B85" w:rsidRPr="0048336F" w:rsidRDefault="00893B8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</w:tcPr>
          <w:p w:rsidR="00893B85" w:rsidRPr="0048336F" w:rsidRDefault="00893B8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93B85" w:rsidRPr="0048336F" w:rsidRDefault="00893B85" w:rsidP="004833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4485" w:rsidRDefault="00F14485" w:rsidP="00F1448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>Муниципальное бюджетное общеобразовательное учреждение</w:t>
      </w:r>
    </w:p>
    <w:p w:rsidR="00F14485" w:rsidRDefault="00F14485" w:rsidP="00F1448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F14485" w:rsidRDefault="00F14485" w:rsidP="00F1448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F14485" w:rsidRDefault="00F14485" w:rsidP="00F14485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bottomFromText="200" w:vertAnchor="text" w:horzAnchor="page" w:tblpX="1822" w:tblpY="339"/>
        <w:tblW w:w="14000" w:type="dxa"/>
        <w:tblLook w:val="04A0" w:firstRow="1" w:lastRow="0" w:firstColumn="1" w:lastColumn="0" w:noHBand="0" w:noVBand="1"/>
      </w:tblPr>
      <w:tblGrid>
        <w:gridCol w:w="6487"/>
        <w:gridCol w:w="2126"/>
        <w:gridCol w:w="5387"/>
      </w:tblGrid>
      <w:tr w:rsidR="00F14485" w:rsidTr="00F14485">
        <w:trPr>
          <w:trHeight w:val="2397"/>
        </w:trPr>
        <w:tc>
          <w:tcPr>
            <w:tcW w:w="6487" w:type="dxa"/>
          </w:tcPr>
          <w:p w:rsidR="00F14485" w:rsidRDefault="00F14485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F14485" w:rsidRDefault="00F14485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F14485" w:rsidRDefault="00F14485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F14485" w:rsidRDefault="00F1448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F14485" w:rsidRDefault="00F1448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F14485" w:rsidRDefault="00F1448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F14485" w:rsidRDefault="00F1448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______» августа 2014 г.</w:t>
            </w:r>
          </w:p>
          <w:p w:rsidR="00F14485" w:rsidRDefault="00F1448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F14485" w:rsidRDefault="00F1448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F14485" w:rsidRDefault="00F1448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Шамина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Е.В.</w:t>
            </w:r>
          </w:p>
          <w:p w:rsidR="00F14485" w:rsidRDefault="00F14485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F14485" w:rsidRDefault="00F14485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F14485" w:rsidRDefault="00F14485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14485" w:rsidRDefault="00F14485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14485" w:rsidRDefault="00F14485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14485" w:rsidRDefault="00F144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F14485" w:rsidRDefault="00F144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F14485" w:rsidRDefault="00F144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F14485" w:rsidRDefault="00F144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F14485" w:rsidRDefault="00F144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F14485" w:rsidRDefault="00F14485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F14485" w:rsidRDefault="00F14485" w:rsidP="00F14485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F14485" w:rsidRDefault="00F14485" w:rsidP="00F14485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F14485" w:rsidRDefault="00F14485" w:rsidP="00F14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_________</w:t>
      </w:r>
      <w:r>
        <w:rPr>
          <w:rFonts w:ascii="Times New Roman" w:hAnsi="Times New Roman"/>
          <w:b/>
          <w:color w:val="000000"/>
          <w:sz w:val="24"/>
          <w:szCs w:val="24"/>
        </w:rPr>
        <w:t>____Русский  язык</w:t>
      </w:r>
      <w:r>
        <w:rPr>
          <w:rFonts w:ascii="Times New Roman" w:hAnsi="Times New Roman"/>
          <w:color w:val="000000"/>
          <w:sz w:val="24"/>
          <w:szCs w:val="24"/>
        </w:rPr>
        <w:t>_____________</w:t>
      </w:r>
    </w:p>
    <w:p w:rsidR="00F14485" w:rsidRDefault="00F14485" w:rsidP="00F14485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F14485" w:rsidRDefault="00F14485" w:rsidP="00F14485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2014/2015  </w:t>
      </w:r>
      <w:r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F14485" w:rsidRDefault="00F14485" w:rsidP="00F14485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:rsidR="00F14485" w:rsidRDefault="00F14485" w:rsidP="00F14485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класс    9 </w:t>
      </w:r>
      <w:r>
        <w:rPr>
          <w:rFonts w:ascii="Times New Roman" w:hAnsi="Times New Roman"/>
          <w:color w:val="000000"/>
          <w:sz w:val="24"/>
          <w:szCs w:val="24"/>
        </w:rPr>
        <w:t>а</w:t>
      </w:r>
    </w:p>
    <w:p w:rsidR="00F14485" w:rsidRDefault="00F14485" w:rsidP="00F14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Дикова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О.И.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23CB6">
        <w:rPr>
          <w:rFonts w:ascii="Times New Roman" w:hAnsi="Times New Roman"/>
          <w:color w:val="000000"/>
          <w:sz w:val="24"/>
          <w:szCs w:val="24"/>
        </w:rPr>
        <w:t>высшая</w:t>
      </w:r>
      <w:r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F14485" w:rsidRDefault="00F14485" w:rsidP="00F14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14485" w:rsidRDefault="00F14485" w:rsidP="00F144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количество часов: всего 68 часов; в неделю 2 часа;</w:t>
      </w:r>
    </w:p>
    <w:p w:rsidR="00F14485" w:rsidRDefault="00F14485" w:rsidP="00F14485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7E08DA" w:rsidRPr="00F14485" w:rsidRDefault="007E08DA" w:rsidP="00F14485">
      <w:pPr>
        <w:tabs>
          <w:tab w:val="left" w:pos="2670"/>
        </w:tabs>
        <w:rPr>
          <w:rFonts w:ascii="Georgia" w:hAnsi="Georgia"/>
          <w:sz w:val="24"/>
          <w:szCs w:val="24"/>
        </w:rPr>
      </w:pPr>
    </w:p>
    <w:sectPr w:rsidR="007E08DA" w:rsidRPr="00F14485" w:rsidSect="00893B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93B85"/>
    <w:rsid w:val="000E0D39"/>
    <w:rsid w:val="001D3FF0"/>
    <w:rsid w:val="001E447C"/>
    <w:rsid w:val="00211DA5"/>
    <w:rsid w:val="00363A03"/>
    <w:rsid w:val="0048336F"/>
    <w:rsid w:val="004D689E"/>
    <w:rsid w:val="004E28E5"/>
    <w:rsid w:val="005812C4"/>
    <w:rsid w:val="00591DB3"/>
    <w:rsid w:val="005F1602"/>
    <w:rsid w:val="006034B5"/>
    <w:rsid w:val="006C2FC5"/>
    <w:rsid w:val="00764BC9"/>
    <w:rsid w:val="00772B43"/>
    <w:rsid w:val="007D2944"/>
    <w:rsid w:val="007D396D"/>
    <w:rsid w:val="007E08DA"/>
    <w:rsid w:val="00813D3F"/>
    <w:rsid w:val="0083457D"/>
    <w:rsid w:val="008912C6"/>
    <w:rsid w:val="00893B85"/>
    <w:rsid w:val="00A23CB6"/>
    <w:rsid w:val="00A33E68"/>
    <w:rsid w:val="00EF6F3F"/>
    <w:rsid w:val="00F14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4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B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4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 родной</Company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Ивановна</dc:creator>
  <cp:keywords/>
  <dc:description/>
  <cp:lastModifiedBy>ЛИДИЯ</cp:lastModifiedBy>
  <cp:revision>16</cp:revision>
  <cp:lastPrinted>2012-04-22T01:09:00Z</cp:lastPrinted>
  <dcterms:created xsi:type="dcterms:W3CDTF">2012-04-21T22:53:00Z</dcterms:created>
  <dcterms:modified xsi:type="dcterms:W3CDTF">2014-09-26T23:12:00Z</dcterms:modified>
</cp:coreProperties>
</file>